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17" w:rsidRDefault="00090E17" w:rsidP="00022B63">
      <w:pPr>
        <w:spacing w:after="0" w:line="276" w:lineRule="auto"/>
        <w:ind w:left="-567"/>
        <w:rPr>
          <w:rFonts w:cstheme="minorHAnsi"/>
        </w:rPr>
      </w:pPr>
    </w:p>
    <w:p w:rsidR="00697C56" w:rsidRPr="00022B63" w:rsidRDefault="00697C56" w:rsidP="00022B63">
      <w:pPr>
        <w:spacing w:after="0" w:line="276" w:lineRule="auto"/>
        <w:ind w:left="-567"/>
        <w:rPr>
          <w:rFonts w:cstheme="minorHAnsi"/>
        </w:rPr>
      </w:pPr>
    </w:p>
    <w:p w:rsidR="00022B63" w:rsidRPr="00022B63" w:rsidRDefault="00022B63" w:rsidP="0002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-567"/>
        <w:jc w:val="center"/>
        <w:rPr>
          <w:rFonts w:cstheme="minorHAnsi"/>
          <w:b/>
          <w:sz w:val="28"/>
        </w:rPr>
      </w:pPr>
      <w:r w:rsidRPr="00022B63">
        <w:rPr>
          <w:rFonts w:cstheme="minorHAnsi"/>
          <w:b/>
          <w:sz w:val="28"/>
        </w:rPr>
        <w:t xml:space="preserve">Inschrijving </w:t>
      </w:r>
      <w:r w:rsidR="005932D3">
        <w:rPr>
          <w:rFonts w:cstheme="minorHAnsi"/>
          <w:b/>
          <w:sz w:val="28"/>
        </w:rPr>
        <w:t xml:space="preserve">Oldtimers </w:t>
      </w:r>
      <w:r>
        <w:rPr>
          <w:rFonts w:cstheme="minorHAnsi"/>
          <w:b/>
          <w:sz w:val="28"/>
        </w:rPr>
        <w:t>Werktuigendagen 2017</w:t>
      </w:r>
    </w:p>
    <w:p w:rsidR="00C61C2B" w:rsidRDefault="00C61C2B" w:rsidP="002C6233">
      <w:pPr>
        <w:spacing w:after="0" w:line="276" w:lineRule="auto"/>
        <w:ind w:left="-567"/>
        <w:rPr>
          <w:rFonts w:cstheme="minorHAnsi"/>
        </w:rPr>
      </w:pPr>
    </w:p>
    <w:p w:rsidR="005932D3" w:rsidRPr="008A6D87" w:rsidRDefault="005932D3" w:rsidP="005932D3">
      <w:pPr>
        <w:spacing w:after="0" w:line="276" w:lineRule="auto"/>
        <w:ind w:left="-567"/>
        <w:rPr>
          <w:rFonts w:cstheme="minorHAnsi"/>
        </w:rPr>
      </w:pPr>
      <w:r>
        <w:rPr>
          <w:rFonts w:cstheme="minorHAnsi"/>
          <w:b/>
          <w:color w:val="70AD47" w:themeColor="accent6"/>
          <w:sz w:val="24"/>
          <w:u w:val="single"/>
        </w:rPr>
        <w:t>OLDTIMERGEBEUREN</w:t>
      </w:r>
      <w:r>
        <w:rPr>
          <w:rFonts w:cstheme="minorHAnsi"/>
          <w:b/>
          <w:color w:val="70AD47" w:themeColor="accent6"/>
          <w:sz w:val="24"/>
          <w:u w:val="single"/>
        </w:rPr>
        <w:br/>
      </w:r>
      <w:r w:rsidRPr="008A6D87">
        <w:rPr>
          <w:rFonts w:cstheme="minorHAnsi"/>
        </w:rPr>
        <w:t>Ook dit jaar organiseert de Werktuigendagen een grootse show rond oldtimers. Het betreft:</w:t>
      </w:r>
    </w:p>
    <w:p w:rsidR="005932D3" w:rsidRPr="008A6D87" w:rsidRDefault="005932D3" w:rsidP="00697C56">
      <w:pPr>
        <w:pStyle w:val="Lijstalinea"/>
        <w:numPr>
          <w:ilvl w:val="0"/>
          <w:numId w:val="1"/>
        </w:numPr>
        <w:spacing w:after="0" w:line="276" w:lineRule="auto"/>
        <w:rPr>
          <w:rFonts w:cstheme="minorHAnsi"/>
          <w:b/>
          <w:u w:val="single"/>
        </w:rPr>
      </w:pPr>
      <w:r w:rsidRPr="008A6D87">
        <w:rPr>
          <w:rFonts w:cstheme="minorHAnsi"/>
          <w:b/>
          <w:u w:val="single"/>
        </w:rPr>
        <w:t>Een tentoonstelling van o</w:t>
      </w:r>
      <w:r w:rsidR="00A91EA2">
        <w:rPr>
          <w:rFonts w:cstheme="minorHAnsi"/>
          <w:b/>
          <w:u w:val="single"/>
        </w:rPr>
        <w:t>ldtimertractoren van vóór 1975.</w:t>
      </w:r>
    </w:p>
    <w:p w:rsidR="005932D3" w:rsidRPr="00547253" w:rsidRDefault="005932D3" w:rsidP="005932D3">
      <w:pPr>
        <w:pStyle w:val="Lijstalinea"/>
        <w:numPr>
          <w:ilvl w:val="0"/>
          <w:numId w:val="1"/>
        </w:numPr>
        <w:spacing w:before="240" w:line="276" w:lineRule="auto"/>
        <w:rPr>
          <w:rFonts w:cstheme="minorHAnsi"/>
        </w:rPr>
      </w:pPr>
      <w:r w:rsidRPr="00547253">
        <w:rPr>
          <w:rFonts w:cstheme="minorHAnsi"/>
          <w:b/>
          <w:u w:val="single"/>
        </w:rPr>
        <w:t>De “</w:t>
      </w:r>
      <w:proofErr w:type="spellStart"/>
      <w:r w:rsidRPr="00547253">
        <w:rPr>
          <w:rFonts w:cstheme="minorHAnsi"/>
          <w:b/>
          <w:u w:val="single"/>
        </w:rPr>
        <w:t>Be</w:t>
      </w:r>
      <w:r w:rsidR="00547253">
        <w:rPr>
          <w:rFonts w:cstheme="minorHAnsi"/>
          <w:b/>
          <w:u w:val="single"/>
        </w:rPr>
        <w:t>lgian</w:t>
      </w:r>
      <w:proofErr w:type="spellEnd"/>
      <w:r w:rsidR="00547253">
        <w:rPr>
          <w:rFonts w:cstheme="minorHAnsi"/>
          <w:b/>
          <w:u w:val="single"/>
        </w:rPr>
        <w:t xml:space="preserve"> Oldtimer Tractoren Award”</w:t>
      </w:r>
      <w:r w:rsidR="00547253">
        <w:rPr>
          <w:rFonts w:cstheme="minorHAnsi"/>
        </w:rPr>
        <w:t xml:space="preserve"> </w:t>
      </w:r>
      <w:r w:rsidR="00547253" w:rsidRPr="00386819">
        <w:rPr>
          <w:rFonts w:cstheme="minorHAnsi"/>
        </w:rPr>
        <w:t>met a</w:t>
      </w:r>
      <w:r w:rsidR="00547253">
        <w:rPr>
          <w:rFonts w:cstheme="minorHAnsi"/>
        </w:rPr>
        <w:t>ls thema de 1-cilindertractoren, zowel benzine-, diesel- en</w:t>
      </w:r>
      <w:r w:rsidR="004319D0">
        <w:rPr>
          <w:rFonts w:cstheme="minorHAnsi"/>
        </w:rPr>
        <w:t xml:space="preserve"> </w:t>
      </w:r>
      <w:proofErr w:type="spellStart"/>
      <w:r w:rsidR="004319D0">
        <w:rPr>
          <w:rFonts w:cstheme="minorHAnsi"/>
        </w:rPr>
        <w:t>gloeikop</w:t>
      </w:r>
      <w:proofErr w:type="spellEnd"/>
      <w:r w:rsidR="004319D0">
        <w:rPr>
          <w:rFonts w:cstheme="minorHAnsi"/>
        </w:rPr>
        <w:t xml:space="preserve"> en statische motoren</w:t>
      </w:r>
      <w:r w:rsidR="00547253">
        <w:rPr>
          <w:rFonts w:cstheme="minorHAnsi"/>
        </w:rPr>
        <w:t>.</w:t>
      </w:r>
    </w:p>
    <w:p w:rsidR="005932D3" w:rsidRPr="00A91EA2" w:rsidRDefault="005932D3" w:rsidP="00A91EA2">
      <w:pPr>
        <w:pStyle w:val="Lijstalinea"/>
        <w:numPr>
          <w:ilvl w:val="0"/>
          <w:numId w:val="1"/>
        </w:numPr>
        <w:spacing w:before="240" w:line="276" w:lineRule="auto"/>
        <w:rPr>
          <w:rFonts w:cstheme="minorHAnsi"/>
          <w:b/>
          <w:u w:val="single"/>
        </w:rPr>
      </w:pPr>
      <w:r w:rsidRPr="008A6D87">
        <w:rPr>
          <w:rFonts w:cstheme="minorHAnsi"/>
          <w:b/>
          <w:u w:val="single"/>
        </w:rPr>
        <w:t>Het “Belgisch Oldtimer Ploegkampioenschap BOP 201</w:t>
      </w:r>
      <w:r w:rsidR="00547253">
        <w:rPr>
          <w:rFonts w:cstheme="minorHAnsi"/>
          <w:b/>
          <w:u w:val="single"/>
        </w:rPr>
        <w:t>7</w:t>
      </w:r>
      <w:r w:rsidRPr="008A6D87">
        <w:rPr>
          <w:rFonts w:cstheme="minorHAnsi"/>
          <w:b/>
          <w:u w:val="single"/>
        </w:rPr>
        <w:t>”.</w:t>
      </w:r>
    </w:p>
    <w:p w:rsidR="005932D3" w:rsidRPr="008A6D87" w:rsidRDefault="005932D3" w:rsidP="005932D3">
      <w:pPr>
        <w:pStyle w:val="Lijstalinea"/>
        <w:numPr>
          <w:ilvl w:val="0"/>
          <w:numId w:val="1"/>
        </w:numPr>
        <w:spacing w:before="240" w:line="276" w:lineRule="auto"/>
        <w:rPr>
          <w:rFonts w:cstheme="minorHAnsi"/>
          <w:b/>
          <w:u w:val="single"/>
        </w:rPr>
      </w:pPr>
      <w:r w:rsidRPr="008A6D87">
        <w:rPr>
          <w:rFonts w:cstheme="minorHAnsi"/>
          <w:b/>
          <w:u w:val="single"/>
        </w:rPr>
        <w:t>Demo’s:</w:t>
      </w:r>
    </w:p>
    <w:p w:rsidR="005932D3" w:rsidRPr="008A6D87" w:rsidRDefault="005932D3" w:rsidP="005932D3">
      <w:pPr>
        <w:pStyle w:val="Lijstalinea"/>
        <w:numPr>
          <w:ilvl w:val="1"/>
          <w:numId w:val="1"/>
        </w:numPr>
        <w:spacing w:before="240" w:line="276" w:lineRule="auto"/>
        <w:rPr>
          <w:rFonts w:cstheme="minorHAnsi"/>
        </w:rPr>
      </w:pPr>
      <w:r w:rsidRPr="008A6D87">
        <w:rPr>
          <w:rFonts w:cstheme="minorHAnsi"/>
        </w:rPr>
        <w:t>Demo met oldtimer-hooibouwapparatuur, waaronder maaibalken, cirkelmaaiers, hooimachines en eventueel persen.</w:t>
      </w:r>
    </w:p>
    <w:p w:rsidR="005932D3" w:rsidRPr="00547253" w:rsidRDefault="005932D3" w:rsidP="005932D3">
      <w:pPr>
        <w:pStyle w:val="Lijstalinea"/>
        <w:numPr>
          <w:ilvl w:val="1"/>
          <w:numId w:val="1"/>
        </w:numPr>
        <w:spacing w:before="240" w:after="0" w:line="276" w:lineRule="auto"/>
        <w:rPr>
          <w:rFonts w:cstheme="minorHAnsi"/>
        </w:rPr>
      </w:pPr>
      <w:r w:rsidRPr="00547253">
        <w:rPr>
          <w:rFonts w:cstheme="minorHAnsi"/>
        </w:rPr>
        <w:t>Demo met oldtimer-maïshakselaars, waaronder gedragen, getrokken of zelfrijdende maïshakselaars en hakselwagens.</w:t>
      </w:r>
      <w:r w:rsidRPr="00547253">
        <w:rPr>
          <w:rFonts w:cstheme="minorHAnsi"/>
        </w:rPr>
        <w:br/>
      </w:r>
    </w:p>
    <w:p w:rsidR="005932D3" w:rsidRPr="005932D3" w:rsidRDefault="005932D3" w:rsidP="005932D3">
      <w:pPr>
        <w:spacing w:after="0" w:line="276" w:lineRule="auto"/>
        <w:ind w:left="-567"/>
        <w:rPr>
          <w:rFonts w:cstheme="minorHAnsi"/>
        </w:rPr>
      </w:pPr>
      <w:r w:rsidRPr="005932D3">
        <w:rPr>
          <w:rFonts w:cstheme="minorHAnsi"/>
        </w:rPr>
        <w:t>Deze wedstrijden staan open voor alle liefhebbers, ook van buit</w:t>
      </w:r>
      <w:r w:rsidR="00697C56">
        <w:rPr>
          <w:rFonts w:cstheme="minorHAnsi"/>
        </w:rPr>
        <w:t>en de landsgrenzen. Inschrijv</w:t>
      </w:r>
      <w:r w:rsidRPr="005932D3">
        <w:rPr>
          <w:rFonts w:cstheme="minorHAnsi"/>
        </w:rPr>
        <w:t xml:space="preserve">en </w:t>
      </w:r>
      <w:r w:rsidR="00697C56">
        <w:rPr>
          <w:rFonts w:cstheme="minorHAnsi"/>
        </w:rPr>
        <w:t>kan zowel</w:t>
      </w:r>
      <w:r w:rsidRPr="005932D3">
        <w:rPr>
          <w:rFonts w:cstheme="minorHAnsi"/>
        </w:rPr>
        <w:t xml:space="preserve"> via uw club </w:t>
      </w:r>
      <w:r w:rsidR="00697C56">
        <w:rPr>
          <w:rFonts w:cstheme="minorHAnsi"/>
        </w:rPr>
        <w:t>als</w:t>
      </w:r>
      <w:r w:rsidRPr="005932D3">
        <w:rPr>
          <w:rFonts w:cstheme="minorHAnsi"/>
        </w:rPr>
        <w:t xml:space="preserve"> rechtstreeks. Enkel groepsinschrijvingen kunnen bij elkaar staan. Voor meer info</w:t>
      </w:r>
      <w:r w:rsidR="00697C56">
        <w:rPr>
          <w:rFonts w:cstheme="minorHAnsi"/>
        </w:rPr>
        <w:t>:</w:t>
      </w:r>
      <w:r w:rsidRPr="005932D3">
        <w:rPr>
          <w:rFonts w:cstheme="minorHAnsi"/>
        </w:rPr>
        <w:t xml:space="preserve"> </w:t>
      </w:r>
      <w:r w:rsidR="00697C56">
        <w:rPr>
          <w:rFonts w:cstheme="minorHAnsi"/>
        </w:rPr>
        <w:t>telefoon (09 390 86 71)</w:t>
      </w:r>
      <w:r w:rsidRPr="005932D3">
        <w:rPr>
          <w:rFonts w:cstheme="minorHAnsi"/>
        </w:rPr>
        <w:t xml:space="preserve"> of de website </w:t>
      </w:r>
      <w:hyperlink r:id="rId9" w:history="1">
        <w:r w:rsidRPr="005932D3">
          <w:rPr>
            <w:rStyle w:val="Hyperlink"/>
            <w:rFonts w:cstheme="minorHAnsi"/>
          </w:rPr>
          <w:t>www.werktuigendagen.be</w:t>
        </w:r>
      </w:hyperlink>
      <w:r w:rsidRPr="005932D3">
        <w:rPr>
          <w:rFonts w:cstheme="minorHAnsi"/>
        </w:rPr>
        <w:t>.</w:t>
      </w:r>
    </w:p>
    <w:p w:rsidR="001877B3" w:rsidRDefault="001877B3" w:rsidP="002C6233">
      <w:pPr>
        <w:spacing w:after="0" w:line="276" w:lineRule="auto"/>
        <w:ind w:left="-567"/>
        <w:rPr>
          <w:rFonts w:cstheme="minorHAnsi"/>
        </w:rPr>
      </w:pPr>
    </w:p>
    <w:p w:rsidR="005932D3" w:rsidRPr="005932D3" w:rsidRDefault="005932D3" w:rsidP="002C6233">
      <w:pPr>
        <w:spacing w:after="0" w:line="276" w:lineRule="auto"/>
        <w:ind w:left="-567"/>
        <w:rPr>
          <w:rFonts w:cstheme="minorHAnsi"/>
          <w:b/>
          <w:color w:val="70AD47" w:themeColor="accent6"/>
          <w:sz w:val="24"/>
          <w:u w:val="single"/>
        </w:rPr>
      </w:pPr>
      <w:r w:rsidRPr="005932D3">
        <w:rPr>
          <w:rFonts w:cstheme="minorHAnsi"/>
          <w:b/>
          <w:color w:val="70AD47" w:themeColor="accent6"/>
          <w:sz w:val="24"/>
          <w:u w:val="single"/>
        </w:rPr>
        <w:t>RICHTLIJNEN</w:t>
      </w:r>
    </w:p>
    <w:p w:rsidR="005932D3" w:rsidRPr="00A91EA2" w:rsidRDefault="005932D3" w:rsidP="00A91EA2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Iedere tijdig ingeschrevene kan deelnemen aan deze wedstrijden. Mogen wij u vragen de gegevens en karakteristieken van uw tractor(en), ploeg(en), hooibouwmachines en maïshakselaars duidelijk te specifiëren. U vindt het inschrijvingsformulier in bijlage.</w:t>
      </w:r>
    </w:p>
    <w:p w:rsidR="005932D3" w:rsidRPr="00A91EA2" w:rsidRDefault="005932D3" w:rsidP="00A91EA2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Tractoren en machines kunnen op zaterdag 23/09/2017 en zondag 24</w:t>
      </w:r>
      <w:r w:rsidR="00697C56">
        <w:rPr>
          <w:rFonts w:cstheme="minorHAnsi"/>
        </w:rPr>
        <w:t>/09/2017 op het terrein tentoon</w:t>
      </w:r>
      <w:r>
        <w:rPr>
          <w:rFonts w:cstheme="minorHAnsi"/>
        </w:rPr>
        <w:t>gesteld worden en dienen op deze dagen aangevoerd te worden, ofwel vóór 08.00u ofwel na 18.00u. U kan dus vanaf vrijdagavond 22/09/2017 na 18.00u aanleveren. De</w:t>
      </w:r>
      <w:r w:rsidR="00A91EA2">
        <w:rPr>
          <w:rFonts w:cstheme="minorHAnsi"/>
        </w:rPr>
        <w:t xml:space="preserve"> organisatie voorziet bewaking.</w:t>
      </w:r>
    </w:p>
    <w:p w:rsidR="00A91EA2" w:rsidRDefault="005932D3" w:rsidP="00A91EA2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Demonstraties van hooibouwmachines en maïshakselaars gebeuren in samenspraak met de organisatie op zaterdag en zondag.</w:t>
      </w:r>
    </w:p>
    <w:p w:rsidR="00F2296E" w:rsidRPr="00A91EA2" w:rsidRDefault="00A91EA2" w:rsidP="00A91EA2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A91EA2">
        <w:rPr>
          <w:rFonts w:cstheme="minorHAnsi"/>
        </w:rPr>
        <w:t xml:space="preserve">De deelnemers ontvangen </w:t>
      </w:r>
      <w:r>
        <w:rPr>
          <w:rFonts w:cstheme="minorHAnsi"/>
        </w:rPr>
        <w:t>t</w:t>
      </w:r>
      <w:r w:rsidR="00F2296E" w:rsidRPr="00A91EA2">
        <w:rPr>
          <w:rFonts w:cstheme="minorHAnsi"/>
        </w:rPr>
        <w:t>oegang tot de Werktuigendagen (waarde</w:t>
      </w:r>
      <w:r w:rsidR="00547253" w:rsidRPr="00A91EA2">
        <w:rPr>
          <w:rFonts w:cstheme="minorHAnsi"/>
        </w:rPr>
        <w:t xml:space="preserve"> € 13) per deelnemende machine </w:t>
      </w:r>
      <w:r>
        <w:rPr>
          <w:rFonts w:cstheme="minorHAnsi"/>
        </w:rPr>
        <w:t xml:space="preserve">per dag, </w:t>
      </w:r>
      <w:r w:rsidR="00F2296E" w:rsidRPr="00A91EA2">
        <w:rPr>
          <w:rFonts w:cstheme="minorHAnsi"/>
        </w:rPr>
        <w:t xml:space="preserve">1 </w:t>
      </w:r>
      <w:proofErr w:type="spellStart"/>
      <w:r w:rsidR="00F2296E" w:rsidRPr="00A91EA2">
        <w:rPr>
          <w:rFonts w:cstheme="minorHAnsi"/>
        </w:rPr>
        <w:t>eetbon</w:t>
      </w:r>
      <w:proofErr w:type="spellEnd"/>
      <w:r w:rsidR="00F2296E" w:rsidRPr="00A91EA2">
        <w:rPr>
          <w:rFonts w:cstheme="minorHAnsi"/>
        </w:rPr>
        <w:t xml:space="preserve"> en 2 drank</w:t>
      </w:r>
      <w:r>
        <w:rPr>
          <w:rFonts w:cstheme="minorHAnsi"/>
        </w:rPr>
        <w:t>bonnen per deelnemende ma</w:t>
      </w:r>
      <w:bookmarkStart w:id="0" w:name="_GoBack"/>
      <w:bookmarkEnd w:id="0"/>
      <w:r>
        <w:rPr>
          <w:rFonts w:cstheme="minorHAnsi"/>
        </w:rPr>
        <w:t>chine per dag en e</w:t>
      </w:r>
      <w:r w:rsidR="00F2296E" w:rsidRPr="00A91EA2">
        <w:rPr>
          <w:rFonts w:cstheme="minorHAnsi"/>
        </w:rPr>
        <w:t>en aandenken aan de Werktuigendagen 2017.</w:t>
      </w:r>
    </w:p>
    <w:p w:rsidR="00F2296E" w:rsidRPr="00F2296E" w:rsidRDefault="00F2296E" w:rsidP="00F2296E">
      <w:pPr>
        <w:pStyle w:val="Lijstalinea"/>
        <w:numPr>
          <w:ilvl w:val="0"/>
          <w:numId w:val="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Overnachting op het oldtimerterrein is enkel toegelaten in de daartoe voorziene zone en </w:t>
      </w:r>
      <w:r w:rsidR="00697C56">
        <w:rPr>
          <w:rFonts w:cstheme="minorHAnsi"/>
        </w:rPr>
        <w:t xml:space="preserve">met toestemming van de organisatie en mits het </w:t>
      </w:r>
      <w:r>
        <w:rPr>
          <w:rFonts w:cstheme="minorHAnsi"/>
        </w:rPr>
        <w:t>terrein</w:t>
      </w:r>
      <w:r w:rsidR="00697C56">
        <w:rPr>
          <w:rFonts w:cstheme="minorHAnsi"/>
        </w:rPr>
        <w:t xml:space="preserve"> opgeruimd wordt</w:t>
      </w:r>
      <w:r>
        <w:rPr>
          <w:rFonts w:cstheme="minorHAnsi"/>
        </w:rPr>
        <w:t xml:space="preserve">. Voor het aanmaken van kampvuren worden de juiste instructies nog bezorgd. </w:t>
      </w:r>
    </w:p>
    <w:p w:rsidR="00F2296E" w:rsidRDefault="00F2296E" w:rsidP="002C6233">
      <w:pPr>
        <w:spacing w:after="0" w:line="276" w:lineRule="auto"/>
        <w:ind w:left="-567"/>
        <w:rPr>
          <w:rFonts w:cstheme="minorHAnsi"/>
        </w:rPr>
      </w:pPr>
    </w:p>
    <w:p w:rsidR="00F375CE" w:rsidRDefault="00F375CE" w:rsidP="002C6233">
      <w:pPr>
        <w:spacing w:after="0" w:line="276" w:lineRule="auto"/>
        <w:ind w:left="-567"/>
        <w:rPr>
          <w:rFonts w:cstheme="minorHAnsi"/>
        </w:rPr>
      </w:pPr>
    </w:p>
    <w:p w:rsidR="00A523B1" w:rsidRPr="008A6D87" w:rsidRDefault="00A523B1" w:rsidP="002C6233">
      <w:pPr>
        <w:spacing w:after="0" w:line="276" w:lineRule="auto"/>
        <w:ind w:left="-567"/>
        <w:rPr>
          <w:rFonts w:cstheme="minorHAnsi"/>
        </w:rPr>
      </w:pPr>
      <w:r w:rsidRPr="008A6D87">
        <w:rPr>
          <w:rFonts w:cstheme="minorHAnsi"/>
        </w:rPr>
        <w:t>Met vriendelijke groet</w:t>
      </w:r>
      <w:r w:rsidR="000B3BC3" w:rsidRPr="008A6D87">
        <w:rPr>
          <w:rFonts w:cstheme="minorHAnsi"/>
        </w:rPr>
        <w:t>en</w:t>
      </w:r>
      <w:r w:rsidR="00D867B9" w:rsidRPr="008A6D87">
        <w:rPr>
          <w:rFonts w:cstheme="minorHAnsi"/>
        </w:rPr>
        <w:t>,</w:t>
      </w:r>
    </w:p>
    <w:p w:rsidR="00697C56" w:rsidRDefault="00697C56" w:rsidP="002C6233">
      <w:pPr>
        <w:spacing w:after="0" w:line="276" w:lineRule="auto"/>
        <w:ind w:left="-567"/>
        <w:rPr>
          <w:rFonts w:cstheme="minorHAnsi"/>
        </w:rPr>
      </w:pPr>
    </w:p>
    <w:p w:rsidR="00697C56" w:rsidRPr="008A6D87" w:rsidRDefault="00697C56" w:rsidP="002C6233">
      <w:pPr>
        <w:spacing w:after="0" w:line="276" w:lineRule="auto"/>
        <w:ind w:left="-567"/>
        <w:rPr>
          <w:rFonts w:cstheme="minorHAnsi"/>
        </w:rPr>
      </w:pPr>
    </w:p>
    <w:p w:rsidR="00401BD2" w:rsidRPr="008A6D87" w:rsidRDefault="008A6D87" w:rsidP="002C6233">
      <w:pPr>
        <w:spacing w:after="0" w:line="276" w:lineRule="auto"/>
        <w:ind w:left="-567"/>
        <w:rPr>
          <w:rFonts w:cstheme="minorHAnsi"/>
        </w:rPr>
      </w:pPr>
      <w:r w:rsidRPr="008A6D87">
        <w:rPr>
          <w:rFonts w:cstheme="minorHAnsi"/>
        </w:rPr>
        <w:t>Gunther De Mey</w:t>
      </w:r>
      <w:r w:rsidRPr="008A6D87">
        <w:rPr>
          <w:rFonts w:cstheme="minorHAnsi"/>
        </w:rPr>
        <w:tab/>
      </w:r>
      <w:r w:rsidRPr="008A6D87">
        <w:rPr>
          <w:rFonts w:cstheme="minorHAnsi"/>
        </w:rPr>
        <w:tab/>
      </w:r>
      <w:r w:rsidRPr="008A6D87">
        <w:rPr>
          <w:rFonts w:cstheme="minorHAnsi"/>
        </w:rPr>
        <w:tab/>
      </w:r>
      <w:r w:rsidR="00146955">
        <w:rPr>
          <w:rFonts w:cstheme="minorHAnsi"/>
        </w:rPr>
        <w:tab/>
        <w:t>Marc Botterman</w:t>
      </w:r>
    </w:p>
    <w:p w:rsidR="00697C56" w:rsidRDefault="008A6D87" w:rsidP="00697C56">
      <w:pPr>
        <w:spacing w:after="0" w:line="276" w:lineRule="auto"/>
        <w:ind w:left="-567"/>
        <w:rPr>
          <w:rFonts w:cstheme="minorHAnsi"/>
        </w:rPr>
      </w:pPr>
      <w:r>
        <w:rPr>
          <w:rFonts w:cstheme="minorHAnsi"/>
        </w:rPr>
        <w:t>Event Manager</w:t>
      </w:r>
      <w:r>
        <w:rPr>
          <w:rFonts w:cstheme="minorHAnsi"/>
        </w:rPr>
        <w:tab/>
      </w:r>
      <w:r w:rsidRPr="008A6D87">
        <w:rPr>
          <w:rFonts w:cstheme="minorHAnsi"/>
        </w:rPr>
        <w:tab/>
      </w:r>
      <w:r w:rsidRPr="008A6D87">
        <w:rPr>
          <w:rFonts w:cstheme="minorHAnsi"/>
        </w:rPr>
        <w:tab/>
      </w:r>
      <w:r w:rsidRPr="008A6D87">
        <w:rPr>
          <w:rFonts w:cstheme="minorHAnsi"/>
        </w:rPr>
        <w:tab/>
      </w:r>
      <w:r w:rsidR="00146955">
        <w:rPr>
          <w:rFonts w:cstheme="minorHAnsi"/>
        </w:rPr>
        <w:t>Commercieel Verantwoordelijke</w:t>
      </w:r>
      <w:r w:rsidR="00697C56">
        <w:rPr>
          <w:rFonts w:cstheme="minorHAnsi"/>
        </w:rPr>
        <w:br w:type="page"/>
      </w:r>
    </w:p>
    <w:p w:rsidR="001A21FB" w:rsidRDefault="001A21FB" w:rsidP="001A21FB">
      <w:pPr>
        <w:spacing w:after="0" w:line="276" w:lineRule="auto"/>
        <w:ind w:left="-567"/>
        <w:rPr>
          <w:rFonts w:cstheme="minorHAnsi"/>
        </w:rPr>
      </w:pPr>
    </w:p>
    <w:p w:rsidR="001A21FB" w:rsidRPr="00AE761E" w:rsidRDefault="001A21FB" w:rsidP="001A21FB">
      <w:pPr>
        <w:spacing w:after="0" w:line="276" w:lineRule="auto"/>
        <w:ind w:left="-567"/>
        <w:rPr>
          <w:rFonts w:cstheme="minorHAnsi"/>
          <w:b/>
          <w:color w:val="538135" w:themeColor="accent6" w:themeShade="BF"/>
          <w:sz w:val="32"/>
          <w:u w:val="dotted"/>
        </w:rPr>
      </w:pPr>
      <w:r w:rsidRPr="00603CB0">
        <w:rPr>
          <w:rFonts w:cstheme="minorHAnsi"/>
          <w:b/>
          <w:color w:val="538135" w:themeColor="accent6" w:themeShade="BF"/>
          <w:sz w:val="32"/>
          <w:u w:val="dotted"/>
        </w:rPr>
        <w:t>INSCHRIJVINGSFORMULIER</w:t>
      </w:r>
      <w:r>
        <w:rPr>
          <w:rFonts w:cstheme="minorHAnsi"/>
          <w:b/>
          <w:color w:val="538135" w:themeColor="accent6" w:themeShade="BF"/>
          <w:sz w:val="32"/>
          <w:u w:val="dotted"/>
        </w:rPr>
        <w:t xml:space="preserve"> OLDTIMERS</w:t>
      </w:r>
      <w:r w:rsidRPr="00603CB0">
        <w:rPr>
          <w:rFonts w:cstheme="minorHAnsi"/>
          <w:b/>
          <w:color w:val="538135" w:themeColor="accent6" w:themeShade="BF"/>
          <w:sz w:val="32"/>
          <w:u w:val="dotted"/>
        </w:rPr>
        <w:t xml:space="preserve"> </w:t>
      </w:r>
      <w:r>
        <w:rPr>
          <w:rFonts w:cstheme="minorHAnsi"/>
          <w:color w:val="538135" w:themeColor="accent6" w:themeShade="BF"/>
          <w:sz w:val="24"/>
          <w:u w:val="dotted"/>
        </w:rPr>
        <w:t>(Inschrijven vóór 05/09/</w:t>
      </w:r>
      <w:r w:rsidRPr="00B31959">
        <w:rPr>
          <w:rFonts w:cstheme="minorHAnsi"/>
          <w:color w:val="538135" w:themeColor="accent6" w:themeShade="BF"/>
          <w:sz w:val="24"/>
          <w:u w:val="dotted"/>
        </w:rPr>
        <w:t>2017)</w:t>
      </w:r>
      <w:r>
        <w:rPr>
          <w:rFonts w:cstheme="minorHAnsi"/>
          <w:b/>
          <w:color w:val="538135" w:themeColor="accent6" w:themeShade="BF"/>
          <w:sz w:val="32"/>
          <w:u w:val="dotted"/>
        </w:rPr>
        <w:tab/>
      </w:r>
    </w:p>
    <w:tbl>
      <w:tblPr>
        <w:tblStyle w:val="Tabel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180"/>
        <w:gridCol w:w="4180"/>
      </w:tblGrid>
      <w:tr w:rsidR="001A21FB" w:rsidRPr="001877B3" w:rsidTr="00D57DE4"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Naam</w:t>
            </w:r>
            <w:r w:rsidRPr="001877B3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1A21FB" w:rsidRPr="001877B3" w:rsidTr="00D57DE4"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Adres: </w:t>
            </w:r>
          </w:p>
        </w:tc>
      </w:tr>
      <w:tr w:rsidR="001A21FB" w:rsidRPr="001877B3" w:rsidTr="00697C56"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Postnr</w:t>
            </w:r>
            <w:proofErr w:type="spellEnd"/>
            <w:r>
              <w:rPr>
                <w:rFonts w:cstheme="minorHAnsi"/>
                <w:b/>
              </w:rPr>
              <w:t xml:space="preserve">.: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Gemeente: </w:t>
            </w:r>
          </w:p>
        </w:tc>
      </w:tr>
      <w:tr w:rsidR="001A21FB" w:rsidRPr="001877B3" w:rsidTr="00D57DE4"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Tel.: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Gsm: </w:t>
            </w:r>
          </w:p>
        </w:tc>
      </w:tr>
      <w:tr w:rsidR="001A21FB" w:rsidRPr="001877B3" w:rsidTr="00D57DE4"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1FB" w:rsidRPr="001877B3" w:rsidRDefault="001A21FB" w:rsidP="00D57DE4">
            <w:pPr>
              <w:spacing w:before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E-mail: </w:t>
            </w:r>
          </w:p>
        </w:tc>
      </w:tr>
    </w:tbl>
    <w:p w:rsidR="001A21FB" w:rsidRDefault="001A21FB" w:rsidP="001A21FB">
      <w:pPr>
        <w:spacing w:after="0" w:line="276" w:lineRule="auto"/>
        <w:ind w:left="-567"/>
        <w:rPr>
          <w:rFonts w:cstheme="minorHAnsi"/>
        </w:rPr>
      </w:pPr>
    </w:p>
    <w:p w:rsidR="001A21FB" w:rsidRDefault="001A21FB" w:rsidP="001A21FB">
      <w:pPr>
        <w:spacing w:after="0" w:line="276" w:lineRule="auto"/>
        <w:ind w:left="-567"/>
        <w:rPr>
          <w:rFonts w:cstheme="minorHAnsi"/>
        </w:rPr>
      </w:pPr>
      <w:r>
        <w:rPr>
          <w:rFonts w:cstheme="minorHAnsi"/>
        </w:rPr>
        <w:t>Ondergetekende, ……………………………………………………………………………., verklaart zich akkoord met voorwaarden uit het reglement en neemt deel op eigen risico</w:t>
      </w:r>
      <w:r w:rsidR="00697C56">
        <w:rPr>
          <w:rFonts w:cstheme="minorHAnsi"/>
        </w:rPr>
        <w:t>. D</w:t>
      </w:r>
      <w:r>
        <w:rPr>
          <w:rFonts w:cstheme="minorHAnsi"/>
        </w:rPr>
        <w:t>e Werktuigendagen zijn niet verantwoordelijk voor gebeurlijke ongevallen. Hij neemt deel aan:</w:t>
      </w:r>
    </w:p>
    <w:p w:rsidR="001A21FB" w:rsidRDefault="001A21FB" w:rsidP="001A21FB">
      <w:pPr>
        <w:spacing w:after="0" w:line="276" w:lineRule="auto"/>
        <w:ind w:left="-567"/>
        <w:rPr>
          <w:rFonts w:cstheme="minorHAnsi"/>
        </w:rPr>
      </w:pPr>
    </w:p>
    <w:tbl>
      <w:tblPr>
        <w:tblStyle w:val="Tabelraster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51"/>
        <w:gridCol w:w="16"/>
        <w:gridCol w:w="1701"/>
        <w:gridCol w:w="283"/>
        <w:gridCol w:w="1115"/>
        <w:gridCol w:w="444"/>
        <w:gridCol w:w="851"/>
        <w:gridCol w:w="260"/>
        <w:gridCol w:w="1441"/>
      </w:tblGrid>
      <w:tr w:rsidR="001A21FB" w:rsidTr="00D57DE4">
        <w:tc>
          <w:tcPr>
            <w:tcW w:w="8897" w:type="dxa"/>
            <w:gridSpan w:val="12"/>
            <w:shd w:val="clear" w:color="auto" w:fill="BFBFBF" w:themeFill="background1" w:themeFillShade="BF"/>
          </w:tcPr>
          <w:p w:rsidR="001A21FB" w:rsidRPr="00F2296E" w:rsidRDefault="001A21FB" w:rsidP="00D57DE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 TENTOONSTELLING VAN DE OLDTIMERS</w:t>
            </w:r>
          </w:p>
        </w:tc>
      </w:tr>
      <w:tr w:rsidR="001A21FB" w:rsidRPr="00531A26" w:rsidTr="00D57DE4">
        <w:tc>
          <w:tcPr>
            <w:tcW w:w="1101" w:type="dxa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Zaterdag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Zondag</w:t>
            </w:r>
          </w:p>
        </w:tc>
        <w:tc>
          <w:tcPr>
            <w:tcW w:w="2551" w:type="dxa"/>
            <w:gridSpan w:val="4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 xml:space="preserve">Merk 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Bouwjaar</w:t>
            </w: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Tr="00D57DE4">
        <w:tc>
          <w:tcPr>
            <w:tcW w:w="8897" w:type="dxa"/>
            <w:gridSpan w:val="12"/>
            <w:shd w:val="clear" w:color="auto" w:fill="BFBFBF" w:themeFill="background1" w:themeFillShade="BF"/>
          </w:tcPr>
          <w:p w:rsidR="001A21FB" w:rsidRPr="00F2296E" w:rsidRDefault="001A21FB" w:rsidP="00D57DE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BOTA 1-CILINDERTRACTOREN</w:t>
            </w:r>
            <w:r w:rsidR="004319D0">
              <w:rPr>
                <w:rFonts w:cstheme="minorHAnsi"/>
                <w:b/>
              </w:rPr>
              <w:t xml:space="preserve"> &amp; STATISCHE MOTOREN</w:t>
            </w:r>
          </w:p>
        </w:tc>
      </w:tr>
      <w:tr w:rsidR="001A21FB" w:rsidRPr="00531A26" w:rsidTr="00D57DE4">
        <w:tc>
          <w:tcPr>
            <w:tcW w:w="1101" w:type="dxa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Zaterdag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Zondag</w:t>
            </w:r>
          </w:p>
        </w:tc>
        <w:tc>
          <w:tcPr>
            <w:tcW w:w="2551" w:type="dxa"/>
            <w:gridSpan w:val="4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 xml:space="preserve">Merk 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</w:rPr>
            </w:pPr>
            <w:r w:rsidRPr="00531A26">
              <w:rPr>
                <w:rFonts w:cstheme="minorHAnsi"/>
              </w:rPr>
              <w:t>Bouwjaar</w:t>
            </w: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Tr="00D57DE4">
        <w:tc>
          <w:tcPr>
            <w:tcW w:w="1101" w:type="dxa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1134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2551" w:type="dxa"/>
            <w:gridSpan w:val="4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gridSpan w:val="3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A21FB" w:rsidRPr="00531A26" w:rsidTr="00D57DE4">
        <w:tc>
          <w:tcPr>
            <w:tcW w:w="8897" w:type="dxa"/>
            <w:gridSpan w:val="12"/>
            <w:shd w:val="clear" w:color="auto" w:fill="BFBFBF" w:themeFill="background1" w:themeFillShade="BF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NATIONALE PLOEGWEDSTRIJD (zondag)</w:t>
            </w:r>
          </w:p>
        </w:tc>
      </w:tr>
      <w:tr w:rsidR="001A21FB" w:rsidTr="00D57DE4">
        <w:tc>
          <w:tcPr>
            <w:tcW w:w="1668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 tractor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Bouwjaar tractor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 ploeg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ploeg (1)</w:t>
            </w:r>
          </w:p>
        </w:tc>
        <w:tc>
          <w:tcPr>
            <w:tcW w:w="1111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Bouwjaar ploeg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Aantal scharen</w:t>
            </w:r>
          </w:p>
        </w:tc>
      </w:tr>
      <w:tr w:rsidR="001A21FB" w:rsidTr="00D57DE4">
        <w:tc>
          <w:tcPr>
            <w:tcW w:w="166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gridSpan w:val="3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2" w:type="dxa"/>
            <w:gridSpan w:val="3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11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1" w:type="dxa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</w:tr>
      <w:tr w:rsidR="001A21FB" w:rsidTr="00D57DE4">
        <w:tc>
          <w:tcPr>
            <w:tcW w:w="166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gridSpan w:val="3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2" w:type="dxa"/>
            <w:gridSpan w:val="3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11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1" w:type="dxa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</w:tr>
      <w:tr w:rsidR="001A21FB" w:rsidRPr="00531A26" w:rsidTr="00D57DE4">
        <w:tc>
          <w:tcPr>
            <w:tcW w:w="8897" w:type="dxa"/>
            <w:gridSpan w:val="12"/>
            <w:shd w:val="clear" w:color="auto" w:fill="BFBFBF" w:themeFill="background1" w:themeFillShade="BF"/>
          </w:tcPr>
          <w:p w:rsidR="001A21FB" w:rsidRPr="00531A26" w:rsidRDefault="001A21FB" w:rsidP="00D57DE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HOOIBOUWMACHINES / HAKSELAARS</w:t>
            </w:r>
          </w:p>
        </w:tc>
      </w:tr>
      <w:tr w:rsidR="001A21FB" w:rsidTr="00D57DE4">
        <w:tc>
          <w:tcPr>
            <w:tcW w:w="1668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 tractor</w:t>
            </w:r>
          </w:p>
        </w:tc>
        <w:tc>
          <w:tcPr>
            <w:tcW w:w="1118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Bouwjaar tractor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Merk machine</w:t>
            </w:r>
          </w:p>
        </w:tc>
        <w:tc>
          <w:tcPr>
            <w:tcW w:w="1398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machine (2)</w:t>
            </w:r>
          </w:p>
        </w:tc>
        <w:tc>
          <w:tcPr>
            <w:tcW w:w="1295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Bouwjaar machine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A21FB" w:rsidRDefault="001A21FB" w:rsidP="00D57DE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Werkbreedte machine</w:t>
            </w:r>
          </w:p>
        </w:tc>
      </w:tr>
      <w:tr w:rsidR="001A21FB" w:rsidTr="00D57DE4">
        <w:tc>
          <w:tcPr>
            <w:tcW w:w="166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1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17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9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95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</w:tr>
      <w:tr w:rsidR="001A21FB" w:rsidTr="00D57DE4">
        <w:tc>
          <w:tcPr>
            <w:tcW w:w="166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1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17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98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95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1A21FB" w:rsidRDefault="001A21FB" w:rsidP="00D57DE4">
            <w:pPr>
              <w:spacing w:line="276" w:lineRule="auto"/>
              <w:rPr>
                <w:rFonts w:cstheme="minorHAnsi"/>
              </w:rPr>
            </w:pPr>
          </w:p>
        </w:tc>
      </w:tr>
    </w:tbl>
    <w:p w:rsidR="001A21FB" w:rsidRPr="00AE761E" w:rsidRDefault="001A21FB" w:rsidP="001A21FB">
      <w:pPr>
        <w:spacing w:after="0" w:line="276" w:lineRule="auto"/>
        <w:ind w:left="-567"/>
        <w:rPr>
          <w:rFonts w:cstheme="minorHAnsi"/>
          <w:b/>
          <w:i/>
          <w:sz w:val="20"/>
        </w:rPr>
      </w:pPr>
      <w:r w:rsidRPr="00AE761E">
        <w:rPr>
          <w:rFonts w:cstheme="minorHAnsi"/>
          <w:b/>
          <w:i/>
          <w:sz w:val="20"/>
        </w:rPr>
        <w:t>(1) Type ploeg: rondgaand getrokken, rondgaand in de lift, heen &amp; weer getrokken, heen &amp; weer in de lift</w:t>
      </w:r>
    </w:p>
    <w:p w:rsidR="001A21FB" w:rsidRPr="00AE761E" w:rsidRDefault="001A21FB" w:rsidP="001A21FB">
      <w:pPr>
        <w:spacing w:after="0" w:line="276" w:lineRule="auto"/>
        <w:ind w:left="-567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 xml:space="preserve">(2) </w:t>
      </w:r>
      <w:r w:rsidRPr="00AE761E">
        <w:rPr>
          <w:rFonts w:cstheme="minorHAnsi"/>
          <w:b/>
          <w:i/>
          <w:sz w:val="20"/>
        </w:rPr>
        <w:t xml:space="preserve">Type machine: maaier, </w:t>
      </w:r>
      <w:proofErr w:type="spellStart"/>
      <w:r w:rsidRPr="00AE761E">
        <w:rPr>
          <w:rFonts w:cstheme="minorHAnsi"/>
          <w:b/>
          <w:i/>
          <w:sz w:val="20"/>
        </w:rPr>
        <w:t>schudder</w:t>
      </w:r>
      <w:proofErr w:type="spellEnd"/>
      <w:r w:rsidRPr="00AE761E">
        <w:rPr>
          <w:rFonts w:cstheme="minorHAnsi"/>
          <w:b/>
          <w:i/>
          <w:sz w:val="20"/>
        </w:rPr>
        <w:t>, hark, pers, …</w:t>
      </w:r>
    </w:p>
    <w:p w:rsidR="001A21FB" w:rsidRDefault="001A21FB" w:rsidP="001A21FB">
      <w:pPr>
        <w:spacing w:after="0" w:line="276" w:lineRule="auto"/>
        <w:ind w:left="-567"/>
        <w:rPr>
          <w:rFonts w:cstheme="minorHAnsi"/>
        </w:rPr>
      </w:pPr>
    </w:p>
    <w:p w:rsidR="001A21FB" w:rsidRDefault="001A21FB" w:rsidP="001A21FB">
      <w:pPr>
        <w:spacing w:after="0" w:line="276" w:lineRule="auto"/>
        <w:ind w:left="-567"/>
        <w:rPr>
          <w:color w:val="FF0000"/>
        </w:rPr>
      </w:pPr>
      <w:r w:rsidRPr="00742537">
        <w:rPr>
          <w:color w:val="FF0000"/>
        </w:rPr>
        <w:t>Gelieve ons dit</w:t>
      </w:r>
      <w:r>
        <w:rPr>
          <w:color w:val="FF0000"/>
        </w:rPr>
        <w:t xml:space="preserve"> inschrijvingsformulier</w:t>
      </w:r>
      <w:r w:rsidRPr="00742537">
        <w:rPr>
          <w:color w:val="FF0000"/>
        </w:rPr>
        <w:t xml:space="preserve"> te bezorgen </w:t>
      </w:r>
      <w:r w:rsidR="00596A50">
        <w:rPr>
          <w:color w:val="FF0000"/>
        </w:rPr>
        <w:t xml:space="preserve">via </w:t>
      </w:r>
      <w:r>
        <w:rPr>
          <w:color w:val="FF0000"/>
        </w:rPr>
        <w:t>fax (09 390 86 72),</w:t>
      </w:r>
      <w:r w:rsidRPr="00742537">
        <w:rPr>
          <w:color w:val="FF0000"/>
        </w:rPr>
        <w:t xml:space="preserve"> e-mail (</w:t>
      </w:r>
      <w:hyperlink r:id="rId10" w:history="1">
        <w:r w:rsidRPr="00742537">
          <w:rPr>
            <w:color w:val="FF0000"/>
          </w:rPr>
          <w:t>info@werktuigendagen.be</w:t>
        </w:r>
      </w:hyperlink>
      <w:r w:rsidRPr="00742537">
        <w:rPr>
          <w:color w:val="FF0000"/>
        </w:rPr>
        <w:t>)</w:t>
      </w:r>
      <w:r w:rsidR="00596A50">
        <w:rPr>
          <w:color w:val="FF0000"/>
        </w:rPr>
        <w:t xml:space="preserve"> of </w:t>
      </w:r>
      <w:r>
        <w:rPr>
          <w:color w:val="FF0000"/>
        </w:rPr>
        <w:t>post (</w:t>
      </w:r>
      <w:proofErr w:type="spellStart"/>
      <w:r>
        <w:rPr>
          <w:color w:val="FF0000"/>
        </w:rPr>
        <w:t>Axelwalle</w:t>
      </w:r>
      <w:proofErr w:type="spellEnd"/>
      <w:r>
        <w:rPr>
          <w:color w:val="FF0000"/>
        </w:rPr>
        <w:t xml:space="preserve"> 14, 9700 Oudenaarde)</w:t>
      </w:r>
      <w:r w:rsidRPr="00742537">
        <w:rPr>
          <w:color w:val="FF0000"/>
        </w:rPr>
        <w:t>.</w:t>
      </w:r>
    </w:p>
    <w:p w:rsidR="001A21FB" w:rsidRDefault="001A21FB" w:rsidP="001A21FB">
      <w:pPr>
        <w:spacing w:after="0" w:line="276" w:lineRule="auto"/>
        <w:ind w:left="-567"/>
        <w:rPr>
          <w:color w:val="FF0000"/>
        </w:rPr>
      </w:pPr>
    </w:p>
    <w:p w:rsidR="001A21FB" w:rsidRDefault="00596A50" w:rsidP="001A21FB">
      <w:pPr>
        <w:spacing w:after="0" w:line="276" w:lineRule="auto"/>
        <w:ind w:left="-567"/>
        <w:rPr>
          <w:i/>
        </w:rPr>
      </w:pPr>
      <w:r>
        <w:rPr>
          <w:i/>
        </w:rPr>
        <w:t>Oldtimer</w:t>
      </w:r>
      <w:r w:rsidR="001A21FB" w:rsidRPr="00AE761E">
        <w:rPr>
          <w:i/>
        </w:rPr>
        <w:t xml:space="preserve">woonwagens zijn enkel toegelaten op het terrein indien u </w:t>
      </w:r>
      <w:r w:rsidR="001A21FB" w:rsidRPr="00AE761E">
        <w:rPr>
          <w:i/>
          <w:u w:val="single"/>
        </w:rPr>
        <w:t>uitdrukkelijke toestemming</w:t>
      </w:r>
      <w:r w:rsidR="001A21FB">
        <w:rPr>
          <w:i/>
        </w:rPr>
        <w:t xml:space="preserve"> heef</w:t>
      </w:r>
      <w:r w:rsidR="001A21FB" w:rsidRPr="00AE761E">
        <w:rPr>
          <w:i/>
        </w:rPr>
        <w:t>t verkregen van de organisatie van de Werktuigendagen.</w:t>
      </w:r>
    </w:p>
    <w:p w:rsidR="001A21FB" w:rsidRDefault="001A21FB" w:rsidP="001A21FB">
      <w:pPr>
        <w:spacing w:after="0" w:line="276" w:lineRule="auto"/>
        <w:ind w:left="-567"/>
        <w:rPr>
          <w:i/>
        </w:rPr>
      </w:pPr>
    </w:p>
    <w:p w:rsidR="008A6D87" w:rsidRDefault="001A21FB" w:rsidP="001A21FB">
      <w:pPr>
        <w:spacing w:after="0"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Opgemaakt te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Handtekening, </w:t>
      </w:r>
    </w:p>
    <w:sectPr w:rsidR="008A6D87" w:rsidSect="002C6233">
      <w:headerReference w:type="default" r:id="rId11"/>
      <w:footerReference w:type="default" r:id="rId12"/>
      <w:pgSz w:w="11906" w:h="16838"/>
      <w:pgMar w:top="567" w:right="1701" w:bottom="0" w:left="1985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18" w:rsidRDefault="00C54E18" w:rsidP="008613D6">
      <w:pPr>
        <w:spacing w:after="0" w:line="240" w:lineRule="auto"/>
      </w:pPr>
      <w:r>
        <w:separator/>
      </w:r>
    </w:p>
  </w:endnote>
  <w:endnote w:type="continuationSeparator" w:id="0">
    <w:p w:rsidR="00C54E18" w:rsidRDefault="00C54E18" w:rsidP="0086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FE" w:rsidRDefault="00375015" w:rsidP="00100E3E">
    <w:pPr>
      <w:pStyle w:val="Voettekst"/>
      <w:jc w:val="righ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A32245" wp14:editId="2A669074">
              <wp:simplePos x="0" y="0"/>
              <wp:positionH relativeFrom="column">
                <wp:posOffset>-1004443</wp:posOffset>
              </wp:positionH>
              <wp:positionV relativeFrom="paragraph">
                <wp:posOffset>207467</wp:posOffset>
              </wp:positionV>
              <wp:extent cx="3390900" cy="548640"/>
              <wp:effectExtent l="0" t="0" r="0" b="381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7FFE" w:rsidRPr="00375015" w:rsidRDefault="00AD7FFE" w:rsidP="00AD7FFE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b/>
                              <w:color w:val="195F2F"/>
                              <w:sz w:val="14"/>
                              <w:szCs w:val="12"/>
                            </w:rPr>
                          </w:pPr>
                          <w:r w:rsidRPr="00375015">
                            <w:rPr>
                              <w:rFonts w:eastAsia="Times New Roman" w:cstheme="minorHAnsi"/>
                              <w:b/>
                              <w:bCs/>
                              <w:color w:val="195F2F"/>
                              <w:sz w:val="14"/>
                              <w:szCs w:val="12"/>
                            </w:rPr>
                            <w:t xml:space="preserve">Maatschappelijke zetel </w:t>
                          </w:r>
                          <w:r w:rsidR="00C64AB6" w:rsidRPr="00375015">
                            <w:rPr>
                              <w:rFonts w:eastAsia="Times New Roman" w:cstheme="minorHAnsi"/>
                              <w:b/>
                              <w:bCs/>
                              <w:color w:val="195F2F"/>
                              <w:sz w:val="14"/>
                              <w:szCs w:val="12"/>
                            </w:rPr>
                            <w:t>Werktuigen</w:t>
                          </w:r>
                          <w:r w:rsidRPr="00375015">
                            <w:rPr>
                              <w:rFonts w:eastAsia="Times New Roman" w:cstheme="minorHAnsi"/>
                              <w:b/>
                              <w:bCs/>
                              <w:color w:val="195F2F"/>
                              <w:sz w:val="14"/>
                              <w:szCs w:val="12"/>
                            </w:rPr>
                            <w:t>dagen:</w:t>
                          </w:r>
                        </w:p>
                        <w:p w:rsidR="00AD7FFE" w:rsidRPr="00375015" w:rsidRDefault="00C64AB6" w:rsidP="00AD7FFE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proofErr w:type="spellStart"/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AgriBevents</w:t>
                          </w:r>
                          <w:proofErr w:type="spellEnd"/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 vzw</w:t>
                          </w:r>
                          <w:r w:rsidR="00AD7FFE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 - </w:t>
                          </w:r>
                          <w:proofErr w:type="spellStart"/>
                          <w:r w:rsidR="00AD7FFE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Kortrijksesteenweg</w:t>
                          </w:r>
                          <w:proofErr w:type="spellEnd"/>
                          <w:r w:rsidR="00AD7FFE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 1097c - </w:t>
                          </w:r>
                          <w:r w:rsidR="00332C75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B-</w:t>
                          </w:r>
                          <w:r w:rsidR="00AD7FFE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9051 </w:t>
                          </w:r>
                          <w:r w:rsidR="00332C75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Gent</w:t>
                          </w:r>
                        </w:p>
                        <w:p w:rsidR="00AD7FFE" w:rsidRPr="00375015" w:rsidRDefault="00AD7FFE" w:rsidP="00AD7FFE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proofErr w:type="spellStart"/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BTW-nummer</w:t>
                          </w:r>
                          <w:proofErr w:type="spellEnd"/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:</w:t>
                          </w:r>
                          <w:r w:rsidR="00D44BB9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 BE</w:t>
                          </w:r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 xml:space="preserve"> 0475 842 705</w:t>
                          </w:r>
                        </w:p>
                        <w:p w:rsidR="00AD7FFE" w:rsidRPr="00375015" w:rsidRDefault="00AD7FFE" w:rsidP="00AD7FFE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Rekeningnumm</w:t>
                          </w:r>
                          <w:r w:rsidR="00332C75"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er: BE77 7370 0078 5642</w:t>
                          </w:r>
                        </w:p>
                        <w:p w:rsidR="00AD7FFE" w:rsidRPr="00C64AB6" w:rsidRDefault="00AD7FFE" w:rsidP="00AD7FF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79.1pt;margin-top:16.35pt;width:267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" filled="f" stroked="f">
              <v:textbox>
                <w:txbxContent>
                  <w:p w:rsidR="00AD7FFE" w:rsidRPr="00375015" w:rsidRDefault="00AD7FFE" w:rsidP="00AD7FFE">
                    <w:pPr>
                      <w:spacing w:after="0" w:line="240" w:lineRule="auto"/>
                      <w:rPr>
                        <w:rFonts w:eastAsia="Times New Roman" w:cstheme="minorHAnsi"/>
                        <w:b/>
                        <w:color w:val="195F2F"/>
                        <w:sz w:val="14"/>
                        <w:szCs w:val="12"/>
                      </w:rPr>
                    </w:pPr>
                    <w:r w:rsidRPr="00375015">
                      <w:rPr>
                        <w:rFonts w:eastAsia="Times New Roman" w:cstheme="minorHAnsi"/>
                        <w:b/>
                        <w:bCs/>
                        <w:color w:val="195F2F"/>
                        <w:sz w:val="14"/>
                        <w:szCs w:val="12"/>
                      </w:rPr>
                      <w:t xml:space="preserve">Maatschappelijke zetel </w:t>
                    </w:r>
                    <w:r w:rsidR="00C64AB6" w:rsidRPr="00375015">
                      <w:rPr>
                        <w:rFonts w:eastAsia="Times New Roman" w:cstheme="minorHAnsi"/>
                        <w:b/>
                        <w:bCs/>
                        <w:color w:val="195F2F"/>
                        <w:sz w:val="14"/>
                        <w:szCs w:val="12"/>
                      </w:rPr>
                      <w:t>Werktuigen</w:t>
                    </w:r>
                    <w:r w:rsidRPr="00375015">
                      <w:rPr>
                        <w:rFonts w:eastAsia="Times New Roman" w:cstheme="minorHAnsi"/>
                        <w:b/>
                        <w:bCs/>
                        <w:color w:val="195F2F"/>
                        <w:sz w:val="14"/>
                        <w:szCs w:val="12"/>
                      </w:rPr>
                      <w:t>dagen:</w:t>
                    </w:r>
                  </w:p>
                  <w:p w:rsidR="00AD7FFE" w:rsidRPr="00375015" w:rsidRDefault="00C64AB6" w:rsidP="00AD7FFE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proofErr w:type="spellStart"/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AgriBevents</w:t>
                    </w:r>
                    <w:proofErr w:type="spellEnd"/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 vzw</w:t>
                    </w:r>
                    <w:r w:rsidR="00AD7FFE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 - </w:t>
                    </w:r>
                    <w:proofErr w:type="spellStart"/>
                    <w:r w:rsidR="00AD7FFE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Kortrijksesteenweg</w:t>
                    </w:r>
                    <w:proofErr w:type="spellEnd"/>
                    <w:r w:rsidR="00AD7FFE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 1097c - </w:t>
                    </w:r>
                    <w:r w:rsidR="00332C75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B-</w:t>
                    </w:r>
                    <w:r w:rsidR="00AD7FFE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9051 </w:t>
                    </w:r>
                    <w:r w:rsidR="00332C75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Gent</w:t>
                    </w:r>
                  </w:p>
                  <w:p w:rsidR="00AD7FFE" w:rsidRPr="00375015" w:rsidRDefault="00AD7FFE" w:rsidP="00AD7FFE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proofErr w:type="spellStart"/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BTW-nummer</w:t>
                    </w:r>
                    <w:proofErr w:type="spellEnd"/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:</w:t>
                    </w:r>
                    <w:r w:rsidR="00D44BB9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 BE</w:t>
                    </w:r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 xml:space="preserve"> 0475 842 705</w:t>
                    </w:r>
                  </w:p>
                  <w:p w:rsidR="00AD7FFE" w:rsidRPr="00375015" w:rsidRDefault="00AD7FFE" w:rsidP="00AD7FFE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Rekeningnumm</w:t>
                    </w:r>
                    <w:r w:rsidR="00332C75"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er: BE77 7370 0078 5642</w:t>
                    </w:r>
                  </w:p>
                  <w:p w:rsidR="00AD7FFE" w:rsidRPr="00C64AB6" w:rsidRDefault="00AD7FFE" w:rsidP="00AD7FFE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332C7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C06E62" wp14:editId="605780F0">
              <wp:simplePos x="0" y="0"/>
              <wp:positionH relativeFrom="column">
                <wp:posOffset>-909346</wp:posOffset>
              </wp:positionH>
              <wp:positionV relativeFrom="paragraph">
                <wp:posOffset>177495</wp:posOffset>
              </wp:positionV>
              <wp:extent cx="6788506" cy="0"/>
              <wp:effectExtent l="0" t="0" r="3175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5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95F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chte verbindingslijn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14pt" to="4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" strokecolor="#195f2f" strokeweight="1pt">
              <v:stroke joinstyle="miter"/>
            </v:line>
          </w:pict>
        </mc:Fallback>
      </mc:AlternateContent>
    </w:r>
  </w:p>
  <w:p w:rsidR="00AD7FFE" w:rsidRDefault="00375015" w:rsidP="00100E3E">
    <w:pPr>
      <w:pStyle w:val="Voettekst"/>
      <w:jc w:val="right"/>
    </w:pPr>
    <w:r w:rsidRPr="009E74E4">
      <w:rPr>
        <w:rFonts w:ascii="Times New Roman" w:hAnsi="Times New Roman" w:cs="Times New Roman"/>
        <w:noProof/>
        <w:sz w:val="24"/>
        <w:szCs w:val="24"/>
        <w:lang w:eastAsia="nl-B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FA6124" wp14:editId="7B6D4F68">
              <wp:simplePos x="0" y="0"/>
              <wp:positionH relativeFrom="column">
                <wp:posOffset>2606675</wp:posOffset>
              </wp:positionH>
              <wp:positionV relativeFrom="paragraph">
                <wp:posOffset>43815</wp:posOffset>
              </wp:positionV>
              <wp:extent cx="1228725" cy="514350"/>
              <wp:effectExtent l="0" t="0" r="0" b="0"/>
              <wp:wrapNone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4E4" w:rsidRPr="00375015" w:rsidRDefault="009E74E4" w:rsidP="009E74E4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r w:rsidRPr="00375015">
                            <w:rPr>
                              <w:rFonts w:eastAsia="Times New Roman" w:cstheme="minorHAnsi"/>
                              <w:b/>
                              <w:bCs/>
                              <w:color w:val="195F2F"/>
                              <w:sz w:val="14"/>
                              <w:szCs w:val="12"/>
                            </w:rPr>
                            <w:t>Praktische info: </w:t>
                          </w:r>
                        </w:p>
                        <w:p w:rsidR="009E74E4" w:rsidRPr="002778EF" w:rsidRDefault="009E74E4" w:rsidP="009E74E4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r w:rsidRPr="002778EF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info@</w:t>
                          </w:r>
                          <w:r w:rsidR="00332C75" w:rsidRPr="002778EF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werktuigen</w:t>
                          </w:r>
                          <w:r w:rsidRPr="002778EF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dagen.be</w:t>
                          </w:r>
                        </w:p>
                        <w:p w:rsidR="009E74E4" w:rsidRPr="002778EF" w:rsidRDefault="009E74E4" w:rsidP="009E74E4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</w:pPr>
                          <w:r w:rsidRPr="002778EF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</w:rPr>
                            <w:t>T: 09 245 36 13</w:t>
                          </w:r>
                        </w:p>
                        <w:p w:rsidR="009E74E4" w:rsidRPr="00375015" w:rsidRDefault="009E74E4" w:rsidP="009E74E4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  <w:lang w:val="en-US"/>
                            </w:rPr>
                          </w:pPr>
                          <w:r w:rsidRPr="00375015">
                            <w:rPr>
                              <w:rFonts w:eastAsia="Times New Roman" w:cstheme="minorHAnsi"/>
                              <w:color w:val="195F2F"/>
                              <w:sz w:val="14"/>
                              <w:szCs w:val="12"/>
                              <w:lang w:val="en-US"/>
                            </w:rPr>
                            <w:t>F: 09 245 36 11</w:t>
                          </w:r>
                        </w:p>
                        <w:p w:rsidR="009E74E4" w:rsidRPr="00332C75" w:rsidRDefault="009E74E4" w:rsidP="009E74E4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05.25pt;margin-top:3.45pt;width:96.75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" filled="f" stroked="f">
              <v:textbox>
                <w:txbxContent>
                  <w:p w:rsidR="009E74E4" w:rsidRPr="00375015" w:rsidRDefault="009E74E4" w:rsidP="009E74E4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r w:rsidRPr="00375015">
                      <w:rPr>
                        <w:rFonts w:eastAsia="Times New Roman" w:cstheme="minorHAnsi"/>
                        <w:b/>
                        <w:bCs/>
                        <w:color w:val="195F2F"/>
                        <w:sz w:val="14"/>
                        <w:szCs w:val="12"/>
                      </w:rPr>
                      <w:t>Praktische info: </w:t>
                    </w:r>
                  </w:p>
                  <w:p w:rsidR="009E74E4" w:rsidRPr="002778EF" w:rsidRDefault="009E74E4" w:rsidP="009E74E4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r w:rsidRPr="002778EF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info@</w:t>
                    </w:r>
                    <w:r w:rsidR="00332C75" w:rsidRPr="002778EF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werktuigen</w:t>
                    </w:r>
                    <w:r w:rsidRPr="002778EF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dagen.be</w:t>
                    </w:r>
                  </w:p>
                  <w:p w:rsidR="009E74E4" w:rsidRPr="002778EF" w:rsidRDefault="009E74E4" w:rsidP="009E74E4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</w:pPr>
                    <w:r w:rsidRPr="002778EF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</w:rPr>
                      <w:t>T: 09 245 36 13</w:t>
                    </w:r>
                  </w:p>
                  <w:p w:rsidR="009E74E4" w:rsidRPr="00375015" w:rsidRDefault="009E74E4" w:rsidP="009E74E4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  <w:lang w:val="en-US"/>
                      </w:rPr>
                    </w:pPr>
                    <w:r w:rsidRPr="00375015">
                      <w:rPr>
                        <w:rFonts w:eastAsia="Times New Roman" w:cstheme="minorHAnsi"/>
                        <w:color w:val="195F2F"/>
                        <w:sz w:val="14"/>
                        <w:szCs w:val="12"/>
                        <w:lang w:val="en-US"/>
                      </w:rPr>
                      <w:t>F: 09 245 36 11</w:t>
                    </w:r>
                  </w:p>
                  <w:p w:rsidR="009E74E4" w:rsidRPr="00332C75" w:rsidRDefault="009E74E4" w:rsidP="009E74E4">
                    <w:pPr>
                      <w:spacing w:after="0" w:line="240" w:lineRule="auto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332C75" w:rsidRPr="009E74E4">
      <w:rPr>
        <w:rFonts w:ascii="Times New Roman" w:hAnsi="Times New Roman" w:cs="Times New Roman"/>
        <w:noProof/>
        <w:sz w:val="24"/>
        <w:szCs w:val="24"/>
        <w:lang w:eastAsia="nl-B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B8C44DD" wp14:editId="3F3AA455">
              <wp:simplePos x="0" y="0"/>
              <wp:positionH relativeFrom="column">
                <wp:posOffset>4092576</wp:posOffset>
              </wp:positionH>
              <wp:positionV relativeFrom="paragraph">
                <wp:posOffset>139065</wp:posOffset>
              </wp:positionV>
              <wp:extent cx="1913890" cy="299923"/>
              <wp:effectExtent l="0" t="0" r="0" b="5080"/>
              <wp:wrapNone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890" cy="2999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C75" w:rsidRPr="00375015" w:rsidRDefault="00332C75" w:rsidP="00332C7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195F2F"/>
                              <w:sz w:val="24"/>
                              <w:szCs w:val="12"/>
                            </w:rPr>
                          </w:pPr>
                          <w:r w:rsidRPr="00375015">
                            <w:rPr>
                              <w:rFonts w:eastAsia="Times New Roman" w:cstheme="minorHAnsi"/>
                              <w:b/>
                              <w:bCs/>
                              <w:color w:val="195F2F"/>
                              <w:sz w:val="24"/>
                              <w:szCs w:val="12"/>
                            </w:rPr>
                            <w:t>www.werktuigendagen.be</w:t>
                          </w:r>
                        </w:p>
                        <w:p w:rsidR="00332C75" w:rsidRPr="00332C75" w:rsidRDefault="00332C75" w:rsidP="00332C75">
                          <w:pPr>
                            <w:spacing w:after="0" w:line="240" w:lineRule="auto"/>
                            <w:rPr>
                              <w:rFonts w:ascii="Verdana" w:eastAsia="Times New Roman" w:hAnsi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332C75" w:rsidRPr="00332C75" w:rsidRDefault="00332C75" w:rsidP="00332C7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22.25pt;margin-top:10.95pt;width:150.7pt;height:2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" filled="f" stroked="f">
              <v:textbox>
                <w:txbxContent>
                  <w:p w:rsidR="00332C75" w:rsidRPr="00375015" w:rsidRDefault="00332C75" w:rsidP="00332C75">
                    <w:pPr>
                      <w:spacing w:after="0" w:line="240" w:lineRule="auto"/>
                      <w:rPr>
                        <w:rFonts w:eastAsia="Times New Roman" w:cstheme="minorHAnsi"/>
                        <w:color w:val="195F2F"/>
                        <w:sz w:val="24"/>
                        <w:szCs w:val="12"/>
                      </w:rPr>
                    </w:pPr>
                    <w:r w:rsidRPr="00375015">
                      <w:rPr>
                        <w:rFonts w:eastAsia="Times New Roman" w:cstheme="minorHAnsi"/>
                        <w:b/>
                        <w:bCs/>
                        <w:color w:val="195F2F"/>
                        <w:sz w:val="24"/>
                        <w:szCs w:val="12"/>
                      </w:rPr>
                      <w:t>www.werktuigendagen.be</w:t>
                    </w:r>
                  </w:p>
                  <w:p w:rsidR="00332C75" w:rsidRPr="00332C75" w:rsidRDefault="00332C75" w:rsidP="00332C75">
                    <w:pPr>
                      <w:spacing w:after="0" w:line="240" w:lineRule="auto"/>
                      <w:rPr>
                        <w:rFonts w:ascii="Verdana" w:eastAsia="Times New Roman" w:hAnsi="Verdana"/>
                        <w:sz w:val="12"/>
                        <w:szCs w:val="12"/>
                        <w:lang w:val="en-US"/>
                      </w:rPr>
                    </w:pPr>
                  </w:p>
                  <w:p w:rsidR="00332C75" w:rsidRPr="00332C75" w:rsidRDefault="00332C75" w:rsidP="00332C75">
                    <w:pPr>
                      <w:spacing w:after="0" w:line="240" w:lineRule="auto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56C1" w:rsidRDefault="00FC56C1" w:rsidP="00100E3E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18" w:rsidRDefault="00C54E18" w:rsidP="008613D6">
      <w:pPr>
        <w:spacing w:after="0" w:line="240" w:lineRule="auto"/>
      </w:pPr>
      <w:r>
        <w:separator/>
      </w:r>
    </w:p>
  </w:footnote>
  <w:footnote w:type="continuationSeparator" w:id="0">
    <w:p w:rsidR="00C54E18" w:rsidRDefault="00C54E18" w:rsidP="0086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C64AB6" w:rsidP="00AA22F2">
    <w:pPr>
      <w:pStyle w:val="Koptekst"/>
      <w:ind w:left="708"/>
      <w:rPr>
        <w:lang w:val="en-US"/>
      </w:rPr>
    </w:pPr>
    <w:r w:rsidRPr="00757DA7">
      <w:rPr>
        <w:noProof/>
        <w:lang w:eastAsia="nl-BE"/>
      </w:rPr>
      <w:drawing>
        <wp:anchor distT="0" distB="0" distL="114300" distR="114300" simplePos="0" relativeHeight="251669504" behindDoc="0" locked="0" layoutInCell="1" allowOverlap="1" wp14:anchorId="4E49B60B" wp14:editId="7CD9912B">
          <wp:simplePos x="0" y="0"/>
          <wp:positionH relativeFrom="margin">
            <wp:posOffset>-1165377</wp:posOffset>
          </wp:positionH>
          <wp:positionV relativeFrom="paragraph">
            <wp:posOffset>-257632</wp:posOffset>
          </wp:positionV>
          <wp:extent cx="7350301" cy="944245"/>
          <wp:effectExtent l="0" t="0" r="3175" b="8255"/>
          <wp:wrapNone/>
          <wp:docPr id="2" name="Afbeelding 2" descr="C:\_FREELANCE\Éénmalige opdrachten\Grafische Vormgeving\17_093_04 Briefhoofd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REELANCE\Éénmalige opdrachten\Grafische Vormgeving\17_093_04 Briefhoofd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01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17C0" w:rsidRDefault="002917C0" w:rsidP="00AA22F2">
    <w:pPr>
      <w:pStyle w:val="Koptekst"/>
      <w:ind w:left="708"/>
      <w:rPr>
        <w:lang w:val="en-US"/>
      </w:rPr>
    </w:pPr>
  </w:p>
  <w:p w:rsidR="002917C0" w:rsidRDefault="002917C0" w:rsidP="00AA22F2">
    <w:pPr>
      <w:pStyle w:val="Koptekst"/>
      <w:ind w:left="708"/>
      <w:rPr>
        <w:lang w:val="en-US"/>
      </w:rPr>
    </w:pPr>
  </w:p>
  <w:p w:rsidR="008613D6" w:rsidRPr="00C64AB6" w:rsidRDefault="008613D6" w:rsidP="00AA22F2">
    <w:pPr>
      <w:pStyle w:val="Koptekst"/>
      <w:ind w:left="70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D"/>
    <w:multiLevelType w:val="hybridMultilevel"/>
    <w:tmpl w:val="1AE64966"/>
    <w:lvl w:ilvl="0" w:tplc="33FEF21A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HAnsi"/>
        <w:b w:val="0"/>
        <w:i w:val="0"/>
        <w:lang w:val="nl-BE"/>
      </w:rPr>
    </w:lvl>
    <w:lvl w:ilvl="1" w:tplc="08130019">
      <w:start w:val="1"/>
      <w:numFmt w:val="lowerLetter"/>
      <w:lvlText w:val="%2."/>
      <w:lvlJc w:val="left"/>
      <w:pPr>
        <w:ind w:left="873" w:hanging="360"/>
      </w:pPr>
    </w:lvl>
    <w:lvl w:ilvl="2" w:tplc="0813001B">
      <w:start w:val="1"/>
      <w:numFmt w:val="lowerRoman"/>
      <w:lvlText w:val="%3."/>
      <w:lvlJc w:val="right"/>
      <w:pPr>
        <w:ind w:left="1593" w:hanging="180"/>
      </w:pPr>
    </w:lvl>
    <w:lvl w:ilvl="3" w:tplc="4D74ABC8">
      <w:start w:val="1"/>
      <w:numFmt w:val="bullet"/>
      <w:lvlText w:val="-"/>
      <w:lvlJc w:val="left"/>
      <w:pPr>
        <w:ind w:left="2313" w:hanging="360"/>
      </w:pPr>
      <w:rPr>
        <w:rFonts w:ascii="Calibri" w:eastAsiaTheme="minorHAnsi" w:hAnsi="Calibri" w:cs="Calibri" w:hint="default"/>
      </w:r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D2C3170"/>
    <w:multiLevelType w:val="hybridMultilevel"/>
    <w:tmpl w:val="A888E16C"/>
    <w:lvl w:ilvl="0" w:tplc="08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3F70DCE"/>
    <w:multiLevelType w:val="hybridMultilevel"/>
    <w:tmpl w:val="56C2AF58"/>
    <w:lvl w:ilvl="0" w:tplc="751075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251EA4"/>
    <w:multiLevelType w:val="hybridMultilevel"/>
    <w:tmpl w:val="363E6034"/>
    <w:lvl w:ilvl="0" w:tplc="1F346F0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18"/>
    <w:rsid w:val="00022B63"/>
    <w:rsid w:val="00030F74"/>
    <w:rsid w:val="00036C8F"/>
    <w:rsid w:val="00090E17"/>
    <w:rsid w:val="000A3064"/>
    <w:rsid w:val="000B3BC3"/>
    <w:rsid w:val="000D6C22"/>
    <w:rsid w:val="000F4A07"/>
    <w:rsid w:val="00100E3E"/>
    <w:rsid w:val="00131000"/>
    <w:rsid w:val="00146955"/>
    <w:rsid w:val="00174806"/>
    <w:rsid w:val="001832AD"/>
    <w:rsid w:val="001877B3"/>
    <w:rsid w:val="0019630D"/>
    <w:rsid w:val="001A21FB"/>
    <w:rsid w:val="001F21A8"/>
    <w:rsid w:val="00220DEB"/>
    <w:rsid w:val="00253F1F"/>
    <w:rsid w:val="002551EB"/>
    <w:rsid w:val="00257BA7"/>
    <w:rsid w:val="002778EF"/>
    <w:rsid w:val="002917C0"/>
    <w:rsid w:val="00296A18"/>
    <w:rsid w:val="002C6233"/>
    <w:rsid w:val="002D314E"/>
    <w:rsid w:val="002F1813"/>
    <w:rsid w:val="00332C75"/>
    <w:rsid w:val="00375015"/>
    <w:rsid w:val="003769EC"/>
    <w:rsid w:val="0038351D"/>
    <w:rsid w:val="00395F4E"/>
    <w:rsid w:val="003A3F93"/>
    <w:rsid w:val="00401BD2"/>
    <w:rsid w:val="004319D0"/>
    <w:rsid w:val="00436023"/>
    <w:rsid w:val="00451865"/>
    <w:rsid w:val="00484ADD"/>
    <w:rsid w:val="004A0F93"/>
    <w:rsid w:val="004B0372"/>
    <w:rsid w:val="004B3695"/>
    <w:rsid w:val="004E1AA6"/>
    <w:rsid w:val="004E28B3"/>
    <w:rsid w:val="00531A26"/>
    <w:rsid w:val="00547253"/>
    <w:rsid w:val="005748C4"/>
    <w:rsid w:val="005932D3"/>
    <w:rsid w:val="00596A50"/>
    <w:rsid w:val="00603CB0"/>
    <w:rsid w:val="006820B4"/>
    <w:rsid w:val="0069245D"/>
    <w:rsid w:val="00697C56"/>
    <w:rsid w:val="006A73D8"/>
    <w:rsid w:val="007038EE"/>
    <w:rsid w:val="00733C37"/>
    <w:rsid w:val="00737C9E"/>
    <w:rsid w:val="007538D7"/>
    <w:rsid w:val="00763042"/>
    <w:rsid w:val="00766258"/>
    <w:rsid w:val="007B689F"/>
    <w:rsid w:val="00817DD5"/>
    <w:rsid w:val="008613D6"/>
    <w:rsid w:val="00872B2C"/>
    <w:rsid w:val="00875E0E"/>
    <w:rsid w:val="008A6D87"/>
    <w:rsid w:val="00917443"/>
    <w:rsid w:val="009E74E4"/>
    <w:rsid w:val="009F3737"/>
    <w:rsid w:val="00A06EA5"/>
    <w:rsid w:val="00A523B1"/>
    <w:rsid w:val="00A91EA2"/>
    <w:rsid w:val="00AA22F2"/>
    <w:rsid w:val="00AA7905"/>
    <w:rsid w:val="00AD7FFE"/>
    <w:rsid w:val="00B0722F"/>
    <w:rsid w:val="00B2063D"/>
    <w:rsid w:val="00B31959"/>
    <w:rsid w:val="00B52F03"/>
    <w:rsid w:val="00B63C25"/>
    <w:rsid w:val="00B84345"/>
    <w:rsid w:val="00C00A3A"/>
    <w:rsid w:val="00C45CAE"/>
    <w:rsid w:val="00C5322C"/>
    <w:rsid w:val="00C54E18"/>
    <w:rsid w:val="00C60CDA"/>
    <w:rsid w:val="00C61C2B"/>
    <w:rsid w:val="00C62CEE"/>
    <w:rsid w:val="00C64AB6"/>
    <w:rsid w:val="00C662B7"/>
    <w:rsid w:val="00C73A97"/>
    <w:rsid w:val="00D44BB9"/>
    <w:rsid w:val="00D62EBA"/>
    <w:rsid w:val="00D86242"/>
    <w:rsid w:val="00D867B9"/>
    <w:rsid w:val="00E0126A"/>
    <w:rsid w:val="00E266DE"/>
    <w:rsid w:val="00E50C74"/>
    <w:rsid w:val="00F2296E"/>
    <w:rsid w:val="00F375CE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9">
    <w:name w:val="heading 9"/>
    <w:basedOn w:val="Standaard"/>
    <w:next w:val="Standaard"/>
    <w:link w:val="Kop9Char"/>
    <w:qFormat/>
    <w:rsid w:val="002F18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Calibri" w:eastAsia="Times New Roman" w:hAnsi="Calibri" w:cs="Calibri"/>
      <w:b/>
      <w:bCs/>
      <w:color w:val="0000CC"/>
      <w:sz w:val="24"/>
      <w:szCs w:val="24"/>
      <w:u w:val="single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13D6"/>
  </w:style>
  <w:style w:type="paragraph" w:styleId="Voettekst">
    <w:name w:val="footer"/>
    <w:basedOn w:val="Standaard"/>
    <w:link w:val="VoettekstChar"/>
    <w:uiPriority w:val="99"/>
    <w:unhideWhenUsed/>
    <w:rsid w:val="0086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13D6"/>
  </w:style>
  <w:style w:type="character" w:styleId="Hyperlink">
    <w:name w:val="Hyperlink"/>
    <w:basedOn w:val="Standaardalinea-lettertype"/>
    <w:uiPriority w:val="99"/>
    <w:unhideWhenUsed/>
    <w:rsid w:val="008613D6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7480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6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54E18"/>
    <w:pPr>
      <w:ind w:left="720"/>
      <w:contextualSpacing/>
    </w:pPr>
  </w:style>
  <w:style w:type="table" w:styleId="Tabelraster">
    <w:name w:val="Table Grid"/>
    <w:basedOn w:val="Standaardtabel"/>
    <w:uiPriority w:val="39"/>
    <w:rsid w:val="0018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9Char">
    <w:name w:val="Kop 9 Char"/>
    <w:basedOn w:val="Standaardalinea-lettertype"/>
    <w:link w:val="Kop9"/>
    <w:rsid w:val="002F1813"/>
    <w:rPr>
      <w:rFonts w:ascii="Calibri" w:eastAsia="Times New Roman" w:hAnsi="Calibri" w:cs="Calibri"/>
      <w:b/>
      <w:bCs/>
      <w:color w:val="0000CC"/>
      <w:sz w:val="24"/>
      <w:szCs w:val="24"/>
      <w:u w:val="single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9">
    <w:name w:val="heading 9"/>
    <w:basedOn w:val="Standaard"/>
    <w:next w:val="Standaard"/>
    <w:link w:val="Kop9Char"/>
    <w:qFormat/>
    <w:rsid w:val="002F18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Calibri" w:eastAsia="Times New Roman" w:hAnsi="Calibri" w:cs="Calibri"/>
      <w:b/>
      <w:bCs/>
      <w:color w:val="0000CC"/>
      <w:sz w:val="24"/>
      <w:szCs w:val="24"/>
      <w:u w:val="single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13D6"/>
  </w:style>
  <w:style w:type="paragraph" w:styleId="Voettekst">
    <w:name w:val="footer"/>
    <w:basedOn w:val="Standaard"/>
    <w:link w:val="VoettekstChar"/>
    <w:uiPriority w:val="99"/>
    <w:unhideWhenUsed/>
    <w:rsid w:val="0086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13D6"/>
  </w:style>
  <w:style w:type="character" w:styleId="Hyperlink">
    <w:name w:val="Hyperlink"/>
    <w:basedOn w:val="Standaardalinea-lettertype"/>
    <w:uiPriority w:val="99"/>
    <w:unhideWhenUsed/>
    <w:rsid w:val="008613D6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7480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6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54E18"/>
    <w:pPr>
      <w:ind w:left="720"/>
      <w:contextualSpacing/>
    </w:pPr>
  </w:style>
  <w:style w:type="table" w:styleId="Tabelraster">
    <w:name w:val="Table Grid"/>
    <w:basedOn w:val="Standaardtabel"/>
    <w:uiPriority w:val="39"/>
    <w:rsid w:val="0018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9Char">
    <w:name w:val="Kop 9 Char"/>
    <w:basedOn w:val="Standaardalinea-lettertype"/>
    <w:link w:val="Kop9"/>
    <w:rsid w:val="002F1813"/>
    <w:rPr>
      <w:rFonts w:ascii="Calibri" w:eastAsia="Times New Roman" w:hAnsi="Calibri" w:cs="Calibri"/>
      <w:b/>
      <w:bCs/>
      <w:color w:val="0000CC"/>
      <w:sz w:val="24"/>
      <w:szCs w:val="24"/>
      <w:u w:val="single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werktuigendage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rktuigendagen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Secretariaat\35%20IWD%202017\11_Drukwerk\Word-files\Sjabloon%20Briefhoofd%20Werktuigend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5DD3-64BA-45CD-A545-EE6AFAF7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Briefhoofd Werktuigendagen</Template>
  <TotalTime>42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Boerenbond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Fien Botterman</dc:creator>
  <cp:lastModifiedBy>Fien Botterman</cp:lastModifiedBy>
  <cp:revision>13</cp:revision>
  <cp:lastPrinted>2017-06-07T13:20:00Z</cp:lastPrinted>
  <dcterms:created xsi:type="dcterms:W3CDTF">2017-05-09T13:03:00Z</dcterms:created>
  <dcterms:modified xsi:type="dcterms:W3CDTF">2017-06-07T13:21:00Z</dcterms:modified>
</cp:coreProperties>
</file>